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A86B68" w:rsidRDefault="0021194C" w:rsidP="00A86B68">
      <w:pPr>
        <w:widowControl w:val="0"/>
        <w:autoSpaceDE w:val="0"/>
        <w:autoSpaceDN w:val="0"/>
        <w:spacing w:after="0" w:line="240" w:lineRule="auto"/>
        <w:ind w:left="5245"/>
        <w:jc w:val="both"/>
        <w:outlineLvl w:val="0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A86B68">
        <w:rPr>
          <w:rFonts w:ascii="Liberation Serif" w:eastAsia="Times New Roman" w:hAnsi="Liberation Serif" w:cs="Times New Roman"/>
          <w:sz w:val="20"/>
          <w:szCs w:val="20"/>
          <w:lang w:eastAsia="ru-RU"/>
        </w:rPr>
        <w:t>Приложение №</w:t>
      </w:r>
      <w:r w:rsidR="006363ED" w:rsidRPr="00A86B68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="00EE51A0" w:rsidRPr="00A86B68">
        <w:rPr>
          <w:rFonts w:ascii="Liberation Serif" w:eastAsia="Times New Roman" w:hAnsi="Liberation Serif" w:cs="Times New Roman"/>
          <w:sz w:val="20"/>
          <w:szCs w:val="20"/>
          <w:lang w:eastAsia="ru-RU"/>
        </w:rPr>
        <w:t>7</w:t>
      </w:r>
      <w:r w:rsidR="006363ED" w:rsidRPr="00A86B68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</w:p>
    <w:p w:rsidR="00586556" w:rsidRPr="00A86B68" w:rsidRDefault="00586556" w:rsidP="00A86B68">
      <w:pPr>
        <w:spacing w:after="0" w:line="240" w:lineRule="auto"/>
        <w:ind w:left="5245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A86B68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к  муниципальной  программе </w:t>
      </w:r>
    </w:p>
    <w:p w:rsidR="00887D8F" w:rsidRPr="00887D8F" w:rsidRDefault="00A86B68" w:rsidP="00887D8F">
      <w:pPr>
        <w:pStyle w:val="ConsPlusNormal"/>
        <w:ind w:left="5245"/>
        <w:rPr>
          <w:rFonts w:ascii="Liberation Serif" w:hAnsi="Liberation Serif" w:cs="Times New Roman"/>
        </w:rPr>
      </w:pPr>
      <w:proofErr w:type="gramStart"/>
      <w:r w:rsidRPr="00A86B68">
        <w:rPr>
          <w:rFonts w:ascii="Liberation Serif" w:hAnsi="Liberation Serif" w:cs="Times New Roman"/>
        </w:rPr>
        <w:t>«Формирование современной городской среды на территории Каменского муниципального округа Свердловской области на 2018-2030 годы», утвержденную постановлением Главы Каменского городского округа от 14.11.2017</w:t>
      </w:r>
      <w:r w:rsidRPr="00A86B68">
        <w:rPr>
          <w:rFonts w:ascii="Liberation Serif" w:hAnsi="Liberation Serif" w:cs="Times New Roman"/>
        </w:rPr>
        <w:br/>
        <w:t xml:space="preserve">№ 1542 (с изменениями, внесенными постановлениями Главы Каменского городского округа </w:t>
      </w:r>
      <w:r w:rsidR="00887D8F" w:rsidRPr="00887D8F">
        <w:rPr>
          <w:rFonts w:ascii="Liberation Serif" w:hAnsi="Liberation Serif" w:cs="Times New Roman"/>
        </w:rPr>
        <w:t>от 30.03.2018 № 522/1,</w:t>
      </w:r>
      <w:proofErr w:type="gramEnd"/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 xml:space="preserve">от 23.10.2018 № 1598, от 09.11.2018 № 1768, 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29.12.2018 № 2217, от 29.03.2019 № 672,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 xml:space="preserve">от 30.12.2019 № 2432, от 30.12.2019 № 2458, 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13.03.2020 №362, от 20.08.2020 №1165,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09.03.2021 №332, от 20.08.2020 №1165,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09.03.2021 №332, от 15.11.2021 №1907,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30.12.2021 №2224, от 07.02.2022 №176,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05.08.2022 №1694, от 30.08.2022 №1884,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12.09.2022 №1953, от 30.12.2022 № 2861,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15.05.2023 № 860, от 13.07.2023 № 1290,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07.11.2023 № 2184, от 29.12.2023 №2592,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06.05.2024 №853, от 02.08.2024 № 1620,</w:t>
      </w:r>
    </w:p>
    <w:p w:rsidR="00887D8F" w:rsidRPr="00887D8F" w:rsidRDefault="00887D8F" w:rsidP="00887D8F">
      <w:pPr>
        <w:pStyle w:val="ConsPlusNormal"/>
        <w:ind w:left="5245"/>
        <w:rPr>
          <w:rFonts w:ascii="Liberation Serif" w:hAnsi="Liberation Serif" w:cs="Times New Roman"/>
        </w:rPr>
      </w:pPr>
      <w:r w:rsidRPr="00887D8F">
        <w:rPr>
          <w:rFonts w:ascii="Liberation Serif" w:hAnsi="Liberation Serif" w:cs="Times New Roman"/>
        </w:rPr>
        <w:t>от 13.11.2024 №2425, от 28.12.2024 №2839, Главы Каменского муниципального округа от 14.05.2</w:t>
      </w:r>
      <w:r>
        <w:rPr>
          <w:rFonts w:ascii="Liberation Serif" w:hAnsi="Liberation Serif" w:cs="Times New Roman"/>
        </w:rPr>
        <w:t>025</w:t>
      </w:r>
      <w:r>
        <w:rPr>
          <w:rFonts w:ascii="Liberation Serif" w:hAnsi="Liberation Serif" w:cs="Times New Roman"/>
        </w:rPr>
        <w:br/>
        <w:t>№ 682, от 30.06.2025 № 953, от 20.10.25 № 1875,</w:t>
      </w:r>
      <w:r>
        <w:rPr>
          <w:rFonts w:ascii="Liberation Serif" w:hAnsi="Liberation Serif" w:cs="Times New Roman"/>
        </w:rPr>
        <w:br/>
      </w:r>
      <w:bookmarkStart w:id="0" w:name="_GoBack"/>
      <w:bookmarkEnd w:id="0"/>
      <w:r w:rsidRPr="00887D8F">
        <w:rPr>
          <w:rFonts w:ascii="Liberation Serif" w:hAnsi="Liberation Serif" w:cs="Times New Roman"/>
        </w:rPr>
        <w:t>от _______ № _______)</w:t>
      </w:r>
    </w:p>
    <w:p w:rsidR="000117EA" w:rsidRPr="008B7B4E" w:rsidRDefault="00586556" w:rsidP="00887D8F">
      <w:pPr>
        <w:pStyle w:val="ConsPlusNormal"/>
        <w:ind w:left="5245"/>
        <w:rPr>
          <w:rFonts w:ascii="Liberation Serif" w:hAnsi="Liberation Serif" w:cs="Times New Roman"/>
          <w:sz w:val="28"/>
          <w:szCs w:val="28"/>
        </w:rPr>
      </w:pPr>
      <w:r w:rsidRPr="006A2A22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6F0D7D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>Нормативная стоимость (единичные расценки) элементов благоустройства по проектам благоустройства территорий</w:t>
      </w: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6450"/>
        <w:gridCol w:w="1411"/>
        <w:gridCol w:w="1530"/>
      </w:tblGrid>
      <w:tr w:rsidR="00B42DED" w:rsidRPr="006A2A22" w:rsidTr="00145762">
        <w:tc>
          <w:tcPr>
            <w:tcW w:w="746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№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п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/п</w:t>
            </w:r>
          </w:p>
        </w:tc>
        <w:tc>
          <w:tcPr>
            <w:tcW w:w="645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Наименование</w:t>
            </w:r>
          </w:p>
        </w:tc>
        <w:tc>
          <w:tcPr>
            <w:tcW w:w="1411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Единица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измерения</w:t>
            </w:r>
          </w:p>
        </w:tc>
        <w:tc>
          <w:tcPr>
            <w:tcW w:w="1530" w:type="dxa"/>
            <w:vAlign w:val="center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Цена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 единицу,</w:t>
            </w:r>
          </w:p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в рублях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Диван качели ИО 150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ИО 120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Радуга ИО 305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Забава мега ИО 505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дворик Космопорт с горкой ИО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141 690,00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Качели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2 без подвеса ИО 133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Сиденье со спинкой ИО 141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6 090,00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балансир малый ИО 117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12 360,00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Карусель Космопорт ИО 306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Пароходик ИО 201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18 290,00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Качалка на пружине Джип Сафари ИО 244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52 980,00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самолётик Н-750 ИО 412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Горка Зима 1 (Н-1500) ИО 430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91 790,00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Песочница Яхта ИО 506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61 690,00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001 Н=900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104 190,00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008 Н=750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137 790,00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Детский игровой комплекс «Карапуз» ДИК 05 </w:t>
            </w:r>
            <w:r w:rsidRPr="006A2A22">
              <w:rPr>
                <w:rFonts w:ascii="Liberation Serif" w:eastAsia="Calibri" w:hAnsi="Liberation Serif" w:cs="Times New Roman"/>
                <w:sz w:val="28"/>
              </w:rPr>
              <w:lastRenderedPageBreak/>
              <w:t>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lastRenderedPageBreak/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112 990,00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lastRenderedPageBreak/>
              <w:t>18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Детский игровой комплекс «Карапуз» ДИК 108 Н=1200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Скамья МФ 450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10 790,00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со спинкой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13600,00</w:t>
            </w:r>
          </w:p>
        </w:tc>
      </w:tr>
      <w:tr w:rsidR="00145762" w:rsidRPr="006A2A22" w:rsidTr="00145762">
        <w:trPr>
          <w:trHeight w:val="329"/>
        </w:trPr>
        <w:tc>
          <w:tcPr>
            <w:tcW w:w="746" w:type="dxa"/>
            <w:hideMark/>
          </w:tcPr>
          <w:p w:rsidR="006F0D7D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450" w:type="dxa"/>
            <w:hideMark/>
          </w:tcPr>
          <w:p w:rsidR="006F0D7D" w:rsidRPr="006A2A22" w:rsidRDefault="006F0D7D" w:rsidP="006F0D7D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Скамья на железобетонном основании без спинки</w:t>
            </w:r>
          </w:p>
        </w:tc>
        <w:tc>
          <w:tcPr>
            <w:tcW w:w="1411" w:type="dxa"/>
            <w:hideMark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6F0D7D" w:rsidRPr="006A2A22" w:rsidRDefault="006F0D7D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7753F8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450" w:type="dxa"/>
            <w:hideMark/>
          </w:tcPr>
          <w:p w:rsidR="007753F8" w:rsidRPr="006A2A22" w:rsidRDefault="007753F8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Урна на железобетонном основании</w:t>
            </w:r>
          </w:p>
        </w:tc>
        <w:tc>
          <w:tcPr>
            <w:tcW w:w="1411" w:type="dxa"/>
            <w:hideMark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</w:tcPr>
          <w:p w:rsidR="007753F8" w:rsidRPr="006A2A22" w:rsidRDefault="007753F8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4 100,00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Урна 1 МФ 501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ОМ 106 Ограждение тип 6 Н-500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3 590,00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детских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316 600,00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09478C" w:rsidP="0009478C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Оборудование спортивных площадок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комплекс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253 300,00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Спортивный комплекс СК 317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105 690,00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СК 312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99 590,00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09478C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r w:rsidR="0009478C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Спортивная серия для младшего возраста СК 3011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19 190,00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«Стол для армрестлинга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8 690,00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«Лавка для пресса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Гиперэкстензия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9 190,00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«Маятник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22 390,00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«Шаговый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32 190,00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на груди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006»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31 890,00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«Тяга верхняя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31 590,00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«Гребля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«Двойные лыжи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009»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41 990,00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«Эллиптический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010»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33 690,00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«Жим ногами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011»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31 390,00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41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«Двойной турник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012»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29 390,00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42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013»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21 290,00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43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014»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23 490,00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44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Хипс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015»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24 090,00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5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Твистер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двойной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017»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25 090,00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6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Тренажёр уличный «СТ 016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В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ело»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28 790,00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7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Тренажёр уличный «Степ +  Вело 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СТ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018»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33 390,00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8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Закладная часть опоры ФЧ</w:t>
            </w:r>
            <w:proofErr w:type="gramStart"/>
            <w:r w:rsidRPr="006A2A22">
              <w:rPr>
                <w:rFonts w:ascii="Liberation Serif" w:eastAsia="Calibri" w:hAnsi="Liberation Serif" w:cs="Times New Roman"/>
                <w:sz w:val="28"/>
              </w:rPr>
              <w:t>2</w:t>
            </w:r>
            <w:proofErr w:type="gramEnd"/>
            <w:r w:rsidRPr="006A2A22">
              <w:rPr>
                <w:rFonts w:ascii="Liberation Serif" w:eastAsia="Calibri" w:hAnsi="Liberation Serif" w:cs="Times New Roman"/>
                <w:sz w:val="28"/>
              </w:rPr>
              <w:t>- 1,0-1,33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3 921,48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6F0D7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4</w:t>
            </w:r>
            <w:r w:rsidR="00B42DED" w:rsidRPr="006A2A22">
              <w:rPr>
                <w:rFonts w:ascii="Liberation Serif" w:eastAsia="Calibri" w:hAnsi="Liberation Serif" w:cs="Times New Roman"/>
                <w:sz w:val="28"/>
              </w:rPr>
              <w:t>9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Опора трубчатая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</w:rPr>
              <w:t>несиловая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фланцевая ОКН 1-6,0Ф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20 303,97</w:t>
            </w:r>
          </w:p>
        </w:tc>
      </w:tr>
      <w:tr w:rsidR="00B42DED" w:rsidRPr="006A2A22" w:rsidTr="00145762">
        <w:tc>
          <w:tcPr>
            <w:tcW w:w="746" w:type="dxa"/>
          </w:tcPr>
          <w:p w:rsidR="006F0D7D" w:rsidRPr="006A2A22" w:rsidRDefault="00B42DED" w:rsidP="00B42DE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50</w:t>
            </w:r>
          </w:p>
        </w:tc>
        <w:tc>
          <w:tcPr>
            <w:tcW w:w="6450" w:type="dxa"/>
          </w:tcPr>
          <w:p w:rsidR="006F0D7D" w:rsidRPr="006A2A22" w:rsidRDefault="006F0D7D" w:rsidP="006F0D7D">
            <w:pPr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Светильник </w:t>
            </w:r>
            <w:proofErr w:type="spellStart"/>
            <w:r w:rsidRPr="006A2A22">
              <w:rPr>
                <w:rFonts w:ascii="Liberation Serif" w:eastAsia="Calibri" w:hAnsi="Liberation Serif" w:cs="Times New Roman"/>
                <w:sz w:val="28"/>
                <w:lang w:val="en-US"/>
              </w:rPr>
              <w:t>Galab</w:t>
            </w:r>
            <w:proofErr w:type="spellEnd"/>
            <w:r w:rsidRPr="006A2A22">
              <w:rPr>
                <w:rFonts w:ascii="Liberation Serif" w:eastAsia="Calibri" w:hAnsi="Liberation Serif" w:cs="Times New Roman"/>
                <w:sz w:val="28"/>
              </w:rPr>
              <w:t xml:space="preserve"> серия Победа 50Вт</w:t>
            </w:r>
          </w:p>
        </w:tc>
        <w:tc>
          <w:tcPr>
            <w:tcW w:w="1411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шт.</w:t>
            </w:r>
          </w:p>
        </w:tc>
        <w:tc>
          <w:tcPr>
            <w:tcW w:w="1530" w:type="dxa"/>
          </w:tcPr>
          <w:p w:rsidR="006F0D7D" w:rsidRPr="006A2A22" w:rsidRDefault="006F0D7D" w:rsidP="006F0D7D">
            <w:pPr>
              <w:jc w:val="center"/>
              <w:rPr>
                <w:rFonts w:ascii="Liberation Serif" w:eastAsia="Calibri" w:hAnsi="Liberation Serif" w:cs="Times New Roman"/>
                <w:sz w:val="28"/>
              </w:rPr>
            </w:pPr>
            <w:r w:rsidRPr="006A2A22">
              <w:rPr>
                <w:rFonts w:ascii="Liberation Serif" w:eastAsia="Calibri" w:hAnsi="Liberation Serif" w:cs="Times New Roman"/>
                <w:sz w:val="28"/>
              </w:rPr>
              <w:t>7 450,00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Автономный светильник на солнечной батарее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37 300,00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Светильник на фасад здания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10 600,00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Автопарковка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</w:t>
            </w:r>
            <w:proofErr w:type="gramStart"/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  <w:proofErr w:type="gramEnd"/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1 800,00</w:t>
            </w:r>
          </w:p>
        </w:tc>
      </w:tr>
      <w:tr w:rsidR="00B42DED" w:rsidRPr="006A2A22" w:rsidTr="00145762">
        <w:trPr>
          <w:trHeight w:val="329"/>
        </w:trPr>
        <w:tc>
          <w:tcPr>
            <w:tcW w:w="746" w:type="dxa"/>
            <w:hideMark/>
          </w:tcPr>
          <w:p w:rsidR="0009478C" w:rsidRPr="006A2A22" w:rsidRDefault="00B42DED" w:rsidP="00B42DED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450" w:type="dxa"/>
            <w:hideMark/>
          </w:tcPr>
          <w:p w:rsidR="0009478C" w:rsidRPr="006A2A22" w:rsidRDefault="0009478C" w:rsidP="00B357AA">
            <w:pP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Озеленение</w:t>
            </w:r>
          </w:p>
        </w:tc>
        <w:tc>
          <w:tcPr>
            <w:tcW w:w="1411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 саженец</w:t>
            </w:r>
          </w:p>
        </w:tc>
        <w:tc>
          <w:tcPr>
            <w:tcW w:w="1530" w:type="dxa"/>
            <w:hideMark/>
          </w:tcPr>
          <w:p w:rsidR="0009478C" w:rsidRPr="006A2A22" w:rsidRDefault="0009478C" w:rsidP="00B357AA">
            <w:pPr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2A22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4 200,00</w:t>
            </w:r>
          </w:p>
        </w:tc>
      </w:tr>
    </w:tbl>
    <w:p w:rsidR="006F0D7D" w:rsidRPr="006A2A22" w:rsidRDefault="006F0D7D" w:rsidP="006F0D7D">
      <w:pPr>
        <w:rPr>
          <w:rFonts w:ascii="Liberation Serif" w:eastAsia="Calibri" w:hAnsi="Liberation Serif" w:cs="Times New Roman"/>
          <w:sz w:val="28"/>
        </w:rPr>
      </w:pPr>
    </w:p>
    <w:p w:rsidR="006F0D7D" w:rsidRPr="006A2A22" w:rsidRDefault="006F0D7D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132206" w:rsidRPr="006A2A22" w:rsidRDefault="00132206" w:rsidP="00132206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2A2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:rsidR="00206C1E" w:rsidRPr="006A2A22" w:rsidRDefault="00206C1E" w:rsidP="00132206">
      <w:pPr>
        <w:spacing w:after="0" w:line="240" w:lineRule="auto"/>
        <w:jc w:val="center"/>
        <w:rPr>
          <w:rFonts w:ascii="Liberation Serif" w:hAnsi="Liberation Serif"/>
          <w:sz w:val="24"/>
          <w:szCs w:val="24"/>
        </w:rPr>
      </w:pPr>
    </w:p>
    <w:sectPr w:rsidR="00206C1E" w:rsidRPr="006A2A22" w:rsidSect="00E75652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1230" w:rsidRDefault="00FA1230">
      <w:pPr>
        <w:spacing w:after="0" w:line="240" w:lineRule="auto"/>
      </w:pPr>
      <w:r>
        <w:separator/>
      </w:r>
    </w:p>
  </w:endnote>
  <w:endnote w:type="continuationSeparator" w:id="0">
    <w:p w:rsidR="00FA1230" w:rsidRDefault="00FA1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1230" w:rsidRDefault="00FA1230">
      <w:pPr>
        <w:spacing w:after="0" w:line="240" w:lineRule="auto"/>
      </w:pPr>
      <w:r>
        <w:separator/>
      </w:r>
    </w:p>
  </w:footnote>
  <w:footnote w:type="continuationSeparator" w:id="0">
    <w:p w:rsidR="00FA1230" w:rsidRDefault="00FA1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097BB1" w:rsidRPr="00A86B68" w:rsidRDefault="00C968C5">
        <w:pPr>
          <w:pStyle w:val="a3"/>
          <w:jc w:val="center"/>
          <w:rPr>
            <w:sz w:val="28"/>
            <w:szCs w:val="28"/>
          </w:rPr>
        </w:pPr>
        <w:r w:rsidRPr="00A86B68">
          <w:rPr>
            <w:sz w:val="28"/>
            <w:szCs w:val="28"/>
          </w:rPr>
          <w:fldChar w:fldCharType="begin"/>
        </w:r>
        <w:r w:rsidRPr="00A86B68">
          <w:rPr>
            <w:sz w:val="28"/>
            <w:szCs w:val="28"/>
          </w:rPr>
          <w:instrText xml:space="preserve"> PAGE   \* MERGEFORMAT </w:instrText>
        </w:r>
        <w:r w:rsidRPr="00A86B68">
          <w:rPr>
            <w:sz w:val="28"/>
            <w:szCs w:val="28"/>
          </w:rPr>
          <w:fldChar w:fldCharType="separate"/>
        </w:r>
        <w:r w:rsidR="00887D8F">
          <w:rPr>
            <w:noProof/>
            <w:sz w:val="28"/>
            <w:szCs w:val="28"/>
          </w:rPr>
          <w:t>3</w:t>
        </w:r>
        <w:r w:rsidRPr="00A86B68">
          <w:rPr>
            <w:noProof/>
            <w:sz w:val="28"/>
            <w:szCs w:val="28"/>
          </w:rPr>
          <w:fldChar w:fldCharType="end"/>
        </w:r>
      </w:p>
    </w:sdtContent>
  </w:sdt>
  <w:p w:rsidR="00097BB1" w:rsidRDefault="00FA123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04D92"/>
    <w:rsid w:val="000117EA"/>
    <w:rsid w:val="0009478C"/>
    <w:rsid w:val="00132206"/>
    <w:rsid w:val="00145762"/>
    <w:rsid w:val="001872B3"/>
    <w:rsid w:val="001A0FD9"/>
    <w:rsid w:val="001E023C"/>
    <w:rsid w:val="00206C1E"/>
    <w:rsid w:val="0021194C"/>
    <w:rsid w:val="00412DA7"/>
    <w:rsid w:val="0047007E"/>
    <w:rsid w:val="0047082A"/>
    <w:rsid w:val="00487B22"/>
    <w:rsid w:val="0052550A"/>
    <w:rsid w:val="00586556"/>
    <w:rsid w:val="00591062"/>
    <w:rsid w:val="005E02CC"/>
    <w:rsid w:val="005E2261"/>
    <w:rsid w:val="0060628D"/>
    <w:rsid w:val="006363ED"/>
    <w:rsid w:val="006A2A22"/>
    <w:rsid w:val="006F0D7D"/>
    <w:rsid w:val="00701FB1"/>
    <w:rsid w:val="007516EE"/>
    <w:rsid w:val="007753F8"/>
    <w:rsid w:val="00887D8F"/>
    <w:rsid w:val="008B7B4E"/>
    <w:rsid w:val="008F47AD"/>
    <w:rsid w:val="009F1504"/>
    <w:rsid w:val="00A24BF8"/>
    <w:rsid w:val="00A86B68"/>
    <w:rsid w:val="00B42DED"/>
    <w:rsid w:val="00BB0746"/>
    <w:rsid w:val="00C82D01"/>
    <w:rsid w:val="00C87746"/>
    <w:rsid w:val="00C968C5"/>
    <w:rsid w:val="00CB0CC6"/>
    <w:rsid w:val="00CB4089"/>
    <w:rsid w:val="00CC5E38"/>
    <w:rsid w:val="00CE462C"/>
    <w:rsid w:val="00D27320"/>
    <w:rsid w:val="00DC2F07"/>
    <w:rsid w:val="00DF0BA3"/>
    <w:rsid w:val="00E043AD"/>
    <w:rsid w:val="00E75652"/>
    <w:rsid w:val="00EE51A0"/>
    <w:rsid w:val="00FA1230"/>
    <w:rsid w:val="00FA3F60"/>
    <w:rsid w:val="00FB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6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86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6B68"/>
  </w:style>
  <w:style w:type="paragraph" w:styleId="a9">
    <w:name w:val="Balloon Text"/>
    <w:basedOn w:val="a"/>
    <w:link w:val="aa"/>
    <w:uiPriority w:val="99"/>
    <w:semiHidden/>
    <w:unhideWhenUsed/>
    <w:rsid w:val="00E7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56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table" w:styleId="a6">
    <w:name w:val="Table Grid"/>
    <w:basedOn w:val="a1"/>
    <w:uiPriority w:val="59"/>
    <w:rsid w:val="006F0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86B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A86B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86B68"/>
  </w:style>
  <w:style w:type="paragraph" w:styleId="a9">
    <w:name w:val="Balloon Text"/>
    <w:basedOn w:val="a"/>
    <w:link w:val="aa"/>
    <w:uiPriority w:val="99"/>
    <w:semiHidden/>
    <w:unhideWhenUsed/>
    <w:rsid w:val="00E75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756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2025-10-06T04:49:00Z</cp:lastPrinted>
  <dcterms:created xsi:type="dcterms:W3CDTF">2024-08-06T09:37:00Z</dcterms:created>
  <dcterms:modified xsi:type="dcterms:W3CDTF">2025-12-22T04:26:00Z</dcterms:modified>
</cp:coreProperties>
</file>